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35C0D" w14:textId="77777777" w:rsidR="007F3D51" w:rsidRPr="00A53B6B" w:rsidRDefault="007F3D51" w:rsidP="007F3D5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A53B6B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A53B6B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 Pacific® T24 A 600_1200 x 600 x 12 mm_FR</w:t>
      </w:r>
    </w:p>
    <w:p w14:paraId="4E235C0E" w14:textId="77777777" w:rsidR="007F3D51" w:rsidRPr="00A53B6B" w:rsidRDefault="007F3D51" w:rsidP="007F3D51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 Pacific® T24 A 600/1200 x 600 x 12 mm</w:t>
      </w:r>
    </w:p>
    <w:p w14:paraId="4E235C0F" w14:textId="77777777" w:rsidR="007F3D51" w:rsidRPr="0004202E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14:paraId="4E235C10" w14:textId="77777777" w:rsidR="007F3D51" w:rsidRPr="0004202E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E235C11" w14:textId="77777777" w:rsidR="007F3D51" w:rsidRPr="0004202E" w:rsidRDefault="007F3D51" w:rsidP="007F3D5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14:paraId="4E235C12" w14:textId="304C882C" w:rsidR="007F3D51" w:rsidRPr="0004202E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Plafond suspendu, constitué de panneaux autoportants (env.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1,6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kg/m²) fabriqués à base de laine de roche non combustible et aseptique (satisfaisant à la directive EU 97/69 note Q).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Les panneaux pour plafonds ont des bords légèrement peints et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sont recouverts sur la face visible un voile minéral peint en blanc nuancé (poids couche de finition environ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165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g/m²) type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Rockfon Pacific®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ou équivalent.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04202E">
        <w:rPr>
          <w:rFonts w:cstheme="minorHAnsi"/>
          <w:sz w:val="20"/>
          <w:szCs w:val="20"/>
          <w:lang w:val="fr-BE"/>
        </w:rPr>
        <w:t xml:space="preserve">  </w:t>
      </w:r>
    </w:p>
    <w:p w14:paraId="4E235C13" w14:textId="77777777" w:rsidR="007F3D51" w:rsidRPr="0004202E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E235C14" w14:textId="5BC7825C" w:rsidR="007F3D51" w:rsidRPr="0004202E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Rockfon® System T24 A™ est composé de panneaux pour plafond à bords droits (A) et du système à ossature visible Chicago Metallic™ T24 Hook 850, Blanc Mat 11 (traitement de surface: blanc mat. Couleur face visible: 11; Blancheur, valeur-L: 93), composé de profilés porteurs et d'entretoises (dimensions de 24 x 38 mm) en acier galvanisé et recouvert d’un primer. Les profilés porteurs sont posés tous les 1200 mm. Suspension à l'aide de suspentes rapides. Les entretoises de 1200 mm sont placées tous les 600 mm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Hauteur minimale de suspension: 150 mm.</w:t>
      </w:r>
    </w:p>
    <w:p w14:paraId="4E235C15" w14:textId="77777777" w:rsidR="007F3D51" w:rsidRPr="0004202E" w:rsidRDefault="007F3D51" w:rsidP="007F3D51">
      <w:pPr>
        <w:spacing w:after="0" w:line="240" w:lineRule="auto"/>
        <w:rPr>
          <w:lang w:val="fr-BE"/>
        </w:rPr>
      </w:pPr>
    </w:p>
    <w:p w14:paraId="4E235C16" w14:textId="77777777" w:rsidR="007F3D51" w:rsidRPr="00A53B6B" w:rsidRDefault="007F3D51" w:rsidP="007F3D51">
      <w:pPr>
        <w:spacing w:after="0" w:line="240" w:lineRule="auto"/>
        <w:rPr>
          <w:sz w:val="20"/>
          <w:szCs w:val="20"/>
          <w:lang w:val="fr-BE"/>
        </w:rPr>
      </w:pPr>
    </w:p>
    <w:p w14:paraId="4E235C17" w14:textId="77777777" w:rsidR="007F3D51" w:rsidRPr="00A53B6B" w:rsidRDefault="007F3D51" w:rsidP="007F3D5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14:paraId="4E235C18" w14:textId="77777777" w:rsidR="007F3D51" w:rsidRPr="00A53B6B" w:rsidRDefault="007F3D51" w:rsidP="007F3D51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14:paraId="4E235C19" w14:textId="77777777" w:rsidR="007F3D51" w:rsidRPr="00B87657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600/1200 x 600 x 12 mm</w:t>
      </w:r>
    </w:p>
    <w:p w14:paraId="4E235C1A" w14:textId="77777777" w:rsidR="007F3D51" w:rsidRPr="00B87657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E235C1B" w14:textId="77777777" w:rsidR="007F3D51" w:rsidRPr="00A53B6B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14:paraId="4E235C1C" w14:textId="414D1CBC" w:rsidR="007F3D51" w:rsidRPr="006E77DB" w:rsidRDefault="007F3D51" w:rsidP="007F3D5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Les caractéristiques suivantes doivent être indiquées sur l'étiquetage du produit:</w:t>
      </w:r>
    </w:p>
    <w:p w14:paraId="4E235C1D" w14:textId="4654367B" w:rsidR="007F3D51" w:rsidRPr="006E77DB" w:rsidRDefault="007F3D51" w:rsidP="007F3D5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acoustique: coefficient moyen d'absorption acoustique alpha-w </w:t>
      </w:r>
    </w:p>
    <w:p w14:paraId="4E235C1E" w14:textId="77777777" w:rsidR="007F3D51" w:rsidRPr="006E77DB" w:rsidRDefault="007F3D51" w:rsidP="007F3D5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14:paraId="4E235C1F" w14:textId="77777777" w:rsidR="007F3D51" w:rsidRPr="006E77DB" w:rsidRDefault="007F3D51" w:rsidP="007F3D5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14:paraId="4E235C20" w14:textId="77777777" w:rsidR="007F3D51" w:rsidRPr="00A53B6B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E235C21" w14:textId="77777777" w:rsidR="007F3D51" w:rsidRPr="00A53B6B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14:paraId="4E235C22" w14:textId="77777777" w:rsidR="007F3D51" w:rsidRPr="00A53B6B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Jusqu’à 100% HR</w:t>
      </w:r>
    </w:p>
    <w:p w14:paraId="4E235C23" w14:textId="77777777" w:rsidR="007F3D51" w:rsidRPr="00A53B6B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E235C24" w14:textId="77777777" w:rsidR="007F3D51" w:rsidRPr="00A53B6B" w:rsidRDefault="007F3D51" w:rsidP="007F3D5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E235C25" w14:textId="77777777" w:rsidR="007F3D51" w:rsidRPr="00A53B6B" w:rsidRDefault="007F3D51" w:rsidP="007F3D5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E235C26" w14:textId="77777777" w:rsidR="007F3D51" w:rsidRPr="00A53B6B" w:rsidRDefault="007F3D51" w:rsidP="007F3D51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noProof/>
          <w:sz w:val="20"/>
          <w:szCs w:val="20"/>
          <w:lang w:val="fr-BE"/>
        </w:rPr>
        <w:t>Absorption acoustique</w:t>
      </w:r>
    </w:p>
    <w:p w14:paraId="4E235C27" w14:textId="77777777" w:rsidR="007F3D51" w:rsidRPr="006E77DB" w:rsidRDefault="007F3D51" w:rsidP="007F3D5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4E235C28" w14:textId="77777777" w:rsidR="007F3D51" w:rsidRPr="006E77DB" w:rsidRDefault="007F3D51" w:rsidP="007F3D5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4E235C29" w14:textId="77777777" w:rsidR="007F3D51" w:rsidRPr="00A53B6B" w:rsidRDefault="007F3D51" w:rsidP="007F3D51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F3D51" w:rsidRPr="00050E55" w14:paraId="4E235C35" w14:textId="77777777" w:rsidTr="000304FA">
        <w:trPr>
          <w:cantSplit/>
        </w:trPr>
        <w:tc>
          <w:tcPr>
            <w:tcW w:w="1413" w:type="dxa"/>
          </w:tcPr>
          <w:p w14:paraId="4E235C2A" w14:textId="77777777" w:rsidR="007F3D51" w:rsidRPr="00050E55" w:rsidRDefault="007F3D5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4E235C2B" w14:textId="77777777" w:rsidR="007F3D51" w:rsidRPr="00050E55" w:rsidRDefault="007F3D5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4E235C2C" w14:textId="77777777" w:rsidR="007F3D51" w:rsidRPr="00050E55" w:rsidRDefault="007F3D5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4E235C2D" w14:textId="77777777" w:rsidR="007F3D51" w:rsidRPr="00050E55" w:rsidRDefault="007F3D5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4E235C2E" w14:textId="77777777" w:rsidR="007F3D51" w:rsidRPr="00050E55" w:rsidRDefault="007F3D5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4E235C2F" w14:textId="77777777" w:rsidR="007F3D51" w:rsidRPr="00050E55" w:rsidRDefault="007F3D5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4E235C30" w14:textId="77777777" w:rsidR="007F3D51" w:rsidRPr="00050E55" w:rsidRDefault="007F3D5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4E235C31" w14:textId="77777777" w:rsidR="007F3D51" w:rsidRPr="00050E55" w:rsidRDefault="007F3D5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4E235C32" w14:textId="77777777" w:rsidR="007F3D51" w:rsidRPr="00050E55" w:rsidRDefault="007F3D51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4E235C33" w14:textId="77777777" w:rsidR="007F3D51" w:rsidRPr="00050E55" w:rsidRDefault="007F3D5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4E235C34" w14:textId="77777777" w:rsidR="007F3D51" w:rsidRPr="00050E55" w:rsidRDefault="007F3D5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F3D51" w:rsidRPr="00050E55" w14:paraId="4E235C41" w14:textId="77777777" w:rsidTr="000304FA">
        <w:trPr>
          <w:cantSplit/>
        </w:trPr>
        <w:tc>
          <w:tcPr>
            <w:tcW w:w="1413" w:type="dxa"/>
          </w:tcPr>
          <w:p w14:paraId="4E235C36" w14:textId="77777777" w:rsidR="007F3D51" w:rsidRPr="004E40B9" w:rsidRDefault="007F3D51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12</w:t>
            </w:r>
          </w:p>
        </w:tc>
        <w:tc>
          <w:tcPr>
            <w:tcW w:w="1708" w:type="dxa"/>
          </w:tcPr>
          <w:p w14:paraId="4E235C37" w14:textId="77777777" w:rsidR="007F3D51" w:rsidRPr="00E6724B" w:rsidRDefault="007F3D51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4E235C38" w14:textId="77777777" w:rsidR="007F3D51" w:rsidRPr="00FB71F3" w:rsidRDefault="007F3D5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14:paraId="4E235C39" w14:textId="1B19A4F4" w:rsidR="007F3D51" w:rsidRPr="00FB71F3" w:rsidRDefault="007F3D5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</w:t>
            </w:r>
            <w:r w:rsidR="007E5910"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4E235C3A" w14:textId="049C53ED" w:rsidR="007F3D51" w:rsidRPr="00FB71F3" w:rsidRDefault="007E5910" w:rsidP="000304F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</w:t>
            </w:r>
            <w:r w:rsidR="007F3D51" w:rsidRPr="006E77DB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00</w:t>
            </w:r>
          </w:p>
        </w:tc>
        <w:tc>
          <w:tcPr>
            <w:tcW w:w="687" w:type="dxa"/>
          </w:tcPr>
          <w:p w14:paraId="4E235C3B" w14:textId="30D0D771" w:rsidR="007F3D51" w:rsidRPr="00FB71F3" w:rsidRDefault="007F3D5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</w:t>
            </w:r>
            <w:r w:rsidR="007E5910">
              <w:rPr>
                <w:rFonts w:cstheme="minorHAnsi"/>
                <w:noProof/>
                <w:sz w:val="20"/>
                <w:szCs w:val="20"/>
              </w:rPr>
              <w:t>80</w:t>
            </w:r>
          </w:p>
        </w:tc>
        <w:tc>
          <w:tcPr>
            <w:tcW w:w="688" w:type="dxa"/>
          </w:tcPr>
          <w:p w14:paraId="4E235C3C" w14:textId="762C6010" w:rsidR="007F3D51" w:rsidRPr="00FB71F3" w:rsidRDefault="007F3D5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</w:t>
            </w:r>
            <w:r w:rsidR="007E5910"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  <w:tc>
          <w:tcPr>
            <w:tcW w:w="688" w:type="dxa"/>
          </w:tcPr>
          <w:p w14:paraId="4E235C3D" w14:textId="6382E4B5" w:rsidR="007F3D51" w:rsidRPr="00FB71F3" w:rsidRDefault="007E5910" w:rsidP="000304F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</w:t>
            </w:r>
            <w:r w:rsidR="007F3D51" w:rsidRPr="006E77DB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="007F3D51" w:rsidRPr="006E77DB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7" w:type="dxa"/>
          </w:tcPr>
          <w:p w14:paraId="4E235C3E" w14:textId="098E1DAD" w:rsidR="007F3D51" w:rsidRPr="00FB71F3" w:rsidRDefault="007F3D5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</w:t>
            </w:r>
            <w:r w:rsidR="007E5910">
              <w:rPr>
                <w:rFonts w:cstheme="minorHAnsi"/>
                <w:noProof/>
                <w:sz w:val="20"/>
                <w:szCs w:val="20"/>
              </w:rPr>
              <w:t>9</w:t>
            </w:r>
            <w:r w:rsidRPr="006E77DB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821" w:type="dxa"/>
          </w:tcPr>
          <w:p w14:paraId="4E235C3F" w14:textId="4A04BF03" w:rsidR="007F3D51" w:rsidRPr="00FB71F3" w:rsidRDefault="007E5910" w:rsidP="007E591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4E235C40" w14:textId="200830EB" w:rsidR="007F3D51" w:rsidRPr="00FB71F3" w:rsidRDefault="007F3D5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</w:t>
            </w:r>
            <w:r w:rsidR="007C710A">
              <w:rPr>
                <w:rFonts w:cstheme="minorHAnsi"/>
                <w:noProof/>
                <w:sz w:val="20"/>
                <w:szCs w:val="20"/>
              </w:rPr>
              <w:t>9</w:t>
            </w:r>
            <w:r w:rsidRPr="006E77DB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</w:tr>
    </w:tbl>
    <w:p w14:paraId="4E235C42" w14:textId="77777777" w:rsidR="007F3D51" w:rsidRDefault="007F3D51" w:rsidP="007F3D5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E235C43" w14:textId="77777777" w:rsidR="007F3D51" w:rsidRPr="00144AAE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7F3D51" w:rsidRPr="00C00B4F" w14:paraId="4E235C45" w14:textId="77777777" w:rsidTr="000304FA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14:paraId="4E235C44" w14:textId="77777777" w:rsidR="007F3D51" w:rsidRPr="00FA0575" w:rsidRDefault="007F3D51" w:rsidP="000304FA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lastRenderedPageBreak/>
              <w:t>Stabilité au feu (selon NBN 713.020) / Résistance au feu (selon EN13501-2:2016)</w:t>
            </w:r>
          </w:p>
        </w:tc>
      </w:tr>
      <w:tr w:rsidR="007F3D51" w:rsidRPr="00C156D3" w14:paraId="4E235C4A" w14:textId="77777777" w:rsidTr="000304FA">
        <w:trPr>
          <w:cantSplit/>
        </w:trPr>
        <w:tc>
          <w:tcPr>
            <w:tcW w:w="2405" w:type="dxa"/>
          </w:tcPr>
          <w:p w14:paraId="4E235C46" w14:textId="77777777" w:rsidR="007F3D51" w:rsidRPr="000F1AC9" w:rsidRDefault="007F3D51" w:rsidP="000304FA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14:paraId="4E235C47" w14:textId="77777777" w:rsidR="007F3D51" w:rsidRPr="00C156D3" w:rsidRDefault="007F3D51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Système</w:t>
            </w:r>
          </w:p>
        </w:tc>
        <w:tc>
          <w:tcPr>
            <w:tcW w:w="1305" w:type="dxa"/>
          </w:tcPr>
          <w:p w14:paraId="4E235C48" w14:textId="77777777" w:rsidR="007F3D51" w:rsidRPr="00C156D3" w:rsidRDefault="007F3D51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14:paraId="4E235C49" w14:textId="77777777" w:rsidR="007F3D51" w:rsidRPr="00C156D3" w:rsidRDefault="007F3D51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7F3D51" w:rsidRPr="00597234" w14:paraId="4E235C52" w14:textId="77777777" w:rsidTr="000304FA">
        <w:trPr>
          <w:cantSplit/>
          <w:trHeight w:val="165"/>
        </w:trPr>
        <w:tc>
          <w:tcPr>
            <w:tcW w:w="2405" w:type="dxa"/>
            <w:vMerge w:val="restart"/>
          </w:tcPr>
          <w:p w14:paraId="4E235C4B" w14:textId="77777777" w:rsidR="007F3D51" w:rsidRPr="00C156D3" w:rsidRDefault="007F3D51" w:rsidP="000304FA">
            <w:pPr>
              <w:keepNext/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600/1200 x 600 x 12 mm</w:t>
            </w:r>
          </w:p>
        </w:tc>
        <w:tc>
          <w:tcPr>
            <w:tcW w:w="1106" w:type="dxa"/>
            <w:vMerge w:val="restart"/>
          </w:tcPr>
          <w:p w14:paraId="4E235C4C" w14:textId="77777777" w:rsidR="007F3D51" w:rsidRPr="00A53B6B" w:rsidRDefault="007F3D51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T24 Hook 850</w:t>
            </w:r>
          </w:p>
        </w:tc>
        <w:tc>
          <w:tcPr>
            <w:tcW w:w="1305" w:type="dxa"/>
          </w:tcPr>
          <w:p w14:paraId="4E235C4D" w14:textId="77777777" w:rsidR="007F3D51" w:rsidRPr="00C156D3" w:rsidRDefault="007F3D51" w:rsidP="000304FA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14:paraId="4E235C4E" w14:textId="77777777" w:rsidR="007F3D51" w:rsidRPr="006E77DB" w:rsidRDefault="007F3D51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14:paraId="4E235C4F" w14:textId="77777777" w:rsidR="007F3D51" w:rsidRPr="006E77DB" w:rsidRDefault="007F3D51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14:paraId="4E235C50" w14:textId="77777777" w:rsidR="007F3D51" w:rsidRPr="006E77DB" w:rsidRDefault="007F3D51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  <w:p w14:paraId="4E235C51" w14:textId="77777777" w:rsidR="007F3D51" w:rsidRPr="006E5F04" w:rsidRDefault="007F3D51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7F3D51" w:rsidRPr="00A53B6B" w14:paraId="4E235C58" w14:textId="77777777" w:rsidTr="000304FA">
        <w:trPr>
          <w:cantSplit/>
          <w:trHeight w:val="165"/>
        </w:trPr>
        <w:tc>
          <w:tcPr>
            <w:tcW w:w="2405" w:type="dxa"/>
            <w:vMerge/>
          </w:tcPr>
          <w:p w14:paraId="4E235C53" w14:textId="77777777" w:rsidR="007F3D51" w:rsidRPr="006E5F04" w:rsidRDefault="007F3D51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14:paraId="4E235C54" w14:textId="77777777" w:rsidR="007F3D51" w:rsidRPr="006E5F04" w:rsidRDefault="007F3D51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14:paraId="4E235C55" w14:textId="77777777" w:rsidR="007F3D51" w:rsidRPr="00C156D3" w:rsidRDefault="007F3D51" w:rsidP="000304FA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14:paraId="4E235C56" w14:textId="77777777" w:rsidR="007F3D51" w:rsidRPr="006E77DB" w:rsidRDefault="007F3D51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14:paraId="4E235C57" w14:textId="77777777" w:rsidR="007F3D51" w:rsidRPr="00FA0575" w:rsidRDefault="007F3D51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</w:tc>
      </w:tr>
      <w:tr w:rsidR="007F3D51" w:rsidRPr="00C00B4F" w14:paraId="4E235C5E" w14:textId="77777777" w:rsidTr="000304FA">
        <w:trPr>
          <w:cantSplit/>
          <w:trHeight w:val="165"/>
        </w:trPr>
        <w:tc>
          <w:tcPr>
            <w:tcW w:w="2405" w:type="dxa"/>
            <w:vMerge/>
          </w:tcPr>
          <w:p w14:paraId="4E235C59" w14:textId="77777777" w:rsidR="007F3D51" w:rsidRPr="00FA0575" w:rsidRDefault="007F3D51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14:paraId="4E235C5A" w14:textId="77777777" w:rsidR="007F3D51" w:rsidRPr="00FA0575" w:rsidRDefault="007F3D51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14:paraId="4E235C5B" w14:textId="77777777" w:rsidR="007F3D51" w:rsidRPr="00C156D3" w:rsidRDefault="007F3D51" w:rsidP="000304FA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14:paraId="4E235C5C" w14:textId="77777777" w:rsidR="007F3D51" w:rsidRPr="006E77DB" w:rsidRDefault="007F3D51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gravier </w:t>
            </w:r>
          </w:p>
          <w:p w14:paraId="4E235C5D" w14:textId="77777777" w:rsidR="007F3D51" w:rsidRPr="006E5F04" w:rsidRDefault="007F3D51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14:paraId="4E235C5F" w14:textId="77777777" w:rsidR="007F3D51" w:rsidRPr="006E77DB" w:rsidRDefault="007F3D51" w:rsidP="007F3D5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14:paraId="4E235C60" w14:textId="77777777" w:rsidR="007F3D51" w:rsidRPr="006E77DB" w:rsidRDefault="007F3D51" w:rsidP="007F3D5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14:paraId="4E235C61" w14:textId="77777777" w:rsidR="007F3D51" w:rsidRPr="00823C84" w:rsidRDefault="007F3D51" w:rsidP="007F3D51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14:paraId="4E235C62" w14:textId="77777777" w:rsidR="007F3D51" w:rsidRPr="006E77DB" w:rsidRDefault="007F3D51" w:rsidP="007F3D5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Selon rapport de classement 2019-A-071 B (stabilité au feu) + 2019-A-071 C/D (résistance au feu)</w:t>
      </w:r>
    </w:p>
    <w:p w14:paraId="4E235C63" w14:textId="77777777" w:rsidR="007F3D51" w:rsidRPr="00144AAE" w:rsidRDefault="007F3D51" w:rsidP="007F3D51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Pour plus d'info veuillez contacter Rockfon.</w:t>
      </w:r>
    </w:p>
    <w:p w14:paraId="4E235C64" w14:textId="77777777" w:rsidR="007F3D51" w:rsidRPr="00144AAE" w:rsidRDefault="007F3D51" w:rsidP="007F3D5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E235C65" w14:textId="77777777" w:rsidR="007F3D51" w:rsidRPr="00144AAE" w:rsidRDefault="007F3D51" w:rsidP="007F3D5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E235C66" w14:textId="77777777" w:rsidR="007F3D51" w:rsidRPr="00144AAE" w:rsidRDefault="007F3D51" w:rsidP="007F3D5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4E235C67" w14:textId="77777777" w:rsidR="007F3D51" w:rsidRPr="007B34D5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4E235C68" w14:textId="77777777" w:rsidR="007F3D51" w:rsidRPr="007B34D5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E235C69" w14:textId="77777777" w:rsidR="007F3D51" w:rsidRPr="006E77DB" w:rsidRDefault="007F3D51" w:rsidP="007F3D5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4E235C6A" w14:textId="77777777" w:rsidR="007F3D51" w:rsidRPr="007B34D5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82%</w:t>
      </w:r>
    </w:p>
    <w:p w14:paraId="4E235C6B" w14:textId="77777777" w:rsidR="007F3D51" w:rsidRPr="007B34D5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4E235C6C" w14:textId="77777777" w:rsidR="007F3D51" w:rsidRPr="007B4712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E235C6D" w14:textId="77777777" w:rsidR="007F3D51" w:rsidRPr="007B4712" w:rsidRDefault="007F3D51" w:rsidP="007F3D5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E235C6E" w14:textId="77777777" w:rsidR="007F3D51" w:rsidRPr="007B4712" w:rsidRDefault="007F3D51" w:rsidP="007F3D5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E235C6F" w14:textId="77777777" w:rsidR="007F3D51" w:rsidRPr="00597234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4E235C70" w14:textId="77777777" w:rsidR="007F3D51" w:rsidRPr="00325C24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14:paraId="4E235C71" w14:textId="77777777" w:rsidR="007F3D51" w:rsidRPr="00325C24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E235C72" w14:textId="77777777" w:rsidR="007F3D51" w:rsidRPr="00325C24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E235C73" w14:textId="77777777" w:rsidR="007F3D51" w:rsidRPr="00325C24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4E235C74" w14:textId="77777777" w:rsidR="007F3D51" w:rsidRPr="00325C24" w:rsidRDefault="007F3D51" w:rsidP="007F3D5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4E235C75" w14:textId="77777777" w:rsidR="007F3D51" w:rsidRPr="00325C24" w:rsidRDefault="007F3D51" w:rsidP="007F3D5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E235C76" w14:textId="77777777" w:rsidR="007F3D51" w:rsidRPr="00325C24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4E235C77" w14:textId="77777777" w:rsidR="007F3D51" w:rsidRPr="00325C24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4E235C78" w14:textId="77777777" w:rsidR="007F3D51" w:rsidRPr="00325C24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E235C79" w14:textId="77777777" w:rsidR="007F3D51" w:rsidRPr="006E77DB" w:rsidRDefault="007F3D51" w:rsidP="007F3D5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14:paraId="4E235C7A" w14:textId="77777777" w:rsidR="007F3D51" w:rsidRDefault="007F3D51" w:rsidP="007F3D5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4E235C7B" w14:textId="77777777" w:rsidR="007F3D51" w:rsidRDefault="007F3D51" w:rsidP="007F3D5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E235C7C" w14:textId="77777777" w:rsidR="007F3D51" w:rsidRPr="00144AAE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E235C7D" w14:textId="77777777" w:rsidR="007F3D51" w:rsidRPr="00144AAE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4E235C7E" w14:textId="77777777" w:rsidR="007F3D51" w:rsidRDefault="007F3D51" w:rsidP="007F3D5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4E235C7F" w14:textId="77777777" w:rsidR="007F3D51" w:rsidRDefault="007F3D51" w:rsidP="007F3D5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E235C80" w14:textId="77777777" w:rsidR="007F3D51" w:rsidRPr="006E77DB" w:rsidRDefault="007F3D51" w:rsidP="007F3D5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14:paraId="4E235C81" w14:textId="77777777" w:rsidR="007F3D51" w:rsidRPr="00144AAE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4E235C82" w14:textId="77777777" w:rsidR="007F3D51" w:rsidRPr="00144AAE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E235C83" w14:textId="77777777" w:rsidR="007F3D51" w:rsidRPr="00144AAE" w:rsidRDefault="007F3D51" w:rsidP="007F3D5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4E235C84" w14:textId="77777777" w:rsidR="007F3D51" w:rsidRPr="00144AAE" w:rsidRDefault="007F3D51" w:rsidP="007F3D5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E235C85" w14:textId="77777777" w:rsidR="007F3D51" w:rsidRPr="00144AAE" w:rsidRDefault="007F3D51" w:rsidP="007F3D5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4E235C86" w14:textId="77777777" w:rsidR="007F3D51" w:rsidRPr="00144AAE" w:rsidRDefault="007F3D51" w:rsidP="007F3D5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E235C87" w14:textId="77777777" w:rsidR="007F3D51" w:rsidRPr="00144AAE" w:rsidRDefault="007F3D51" w:rsidP="007F3D5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4E235C88" w14:textId="77777777" w:rsidR="007F3D51" w:rsidRPr="00144AAE" w:rsidRDefault="007F3D51" w:rsidP="007F3D5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E235C89" w14:textId="77777777" w:rsidR="007F3D51" w:rsidRPr="00144AAE" w:rsidRDefault="007F3D51" w:rsidP="007F3D5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4E235C8A" w14:textId="77777777" w:rsidR="007F3D51" w:rsidRPr="00144AAE" w:rsidRDefault="007F3D51" w:rsidP="007F3D5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E235C8B" w14:textId="77777777" w:rsidR="007F3D51" w:rsidRDefault="007F3D51" w:rsidP="007F3D5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lastRenderedPageBreak/>
        <w:t>Méthode de mesure</w:t>
      </w:r>
    </w:p>
    <w:p w14:paraId="4E235C8C" w14:textId="77777777" w:rsidR="007F3D51" w:rsidRPr="00144AAE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14:paraId="4E235C8D" w14:textId="77777777" w:rsidR="007F3D51" w:rsidRDefault="007F3D51" w:rsidP="007F3D51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7F3D51" w:rsidSect="00FD2E11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4E235C8E" w14:textId="77777777" w:rsidR="006A1F31" w:rsidRPr="007E5910" w:rsidRDefault="006A1F31">
      <w:pPr>
        <w:rPr>
          <w:lang w:val="fr-FR"/>
        </w:rPr>
      </w:pPr>
    </w:p>
    <w:sectPr w:rsidR="006A1F31" w:rsidRPr="007E59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35C94" w14:textId="77777777" w:rsidR="007E5910" w:rsidRDefault="007E5910">
      <w:pPr>
        <w:spacing w:after="0" w:line="240" w:lineRule="auto"/>
      </w:pPr>
      <w:r>
        <w:separator/>
      </w:r>
    </w:p>
  </w:endnote>
  <w:endnote w:type="continuationSeparator" w:id="0">
    <w:p w14:paraId="4E235C96" w14:textId="77777777" w:rsidR="007E5910" w:rsidRDefault="007E5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D4273" w14:textId="77777777" w:rsidR="00C00B4F" w:rsidRDefault="00C00B4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35C8F" w14:textId="5C8C0D74" w:rsidR="007E5910" w:rsidRPr="007B4712" w:rsidRDefault="007F3D51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C00B4F">
      <w:rPr>
        <w:noProof/>
        <w:sz w:val="16"/>
        <w:szCs w:val="16"/>
      </w:rPr>
      <w:t>02</w:t>
    </w:r>
    <w:r>
      <w:rPr>
        <w:noProof/>
        <w:sz w:val="16"/>
        <w:szCs w:val="16"/>
      </w:rPr>
      <w:t>/0</w:t>
    </w:r>
    <w:r w:rsidR="00C00B4F">
      <w:rPr>
        <w:noProof/>
        <w:sz w:val="16"/>
        <w:szCs w:val="16"/>
      </w:rPr>
      <w:t>4</w:t>
    </w:r>
    <w:r>
      <w:rPr>
        <w:noProof/>
        <w:sz w:val="16"/>
        <w:szCs w:val="16"/>
      </w:rPr>
      <w:t>/202</w:t>
    </w:r>
    <w:r w:rsidR="00C00B4F">
      <w:rPr>
        <w:noProof/>
        <w:sz w:val="16"/>
        <w:szCs w:val="16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82B20" w14:textId="77777777" w:rsidR="00C00B4F" w:rsidRDefault="00C00B4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35C90" w14:textId="77777777" w:rsidR="007E5910" w:rsidRDefault="007E5910">
      <w:pPr>
        <w:spacing w:after="0" w:line="240" w:lineRule="auto"/>
      </w:pPr>
      <w:r>
        <w:separator/>
      </w:r>
    </w:p>
  </w:footnote>
  <w:footnote w:type="continuationSeparator" w:id="0">
    <w:p w14:paraId="4E235C92" w14:textId="77777777" w:rsidR="007E5910" w:rsidRDefault="007E5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DC739" w14:textId="77777777" w:rsidR="00C00B4F" w:rsidRDefault="00C00B4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F5DAB" w14:textId="77777777" w:rsidR="00C00B4F" w:rsidRDefault="00C00B4F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1B4C0" w14:textId="77777777" w:rsidR="00C00B4F" w:rsidRDefault="00C00B4F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D51"/>
    <w:rsid w:val="005C2D60"/>
    <w:rsid w:val="006A1F31"/>
    <w:rsid w:val="007C710A"/>
    <w:rsid w:val="007E5910"/>
    <w:rsid w:val="007F3D51"/>
    <w:rsid w:val="00C0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35C0D"/>
  <w15:chartTrackingRefBased/>
  <w15:docId w15:val="{40E266D1-82B2-4CF7-B949-8D8D833DB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F3D51"/>
    <w:rPr>
      <w:color w:val="008080"/>
    </w:rPr>
  </w:style>
  <w:style w:type="character" w:customStyle="1" w:styleId="Referentie">
    <w:name w:val="Referentie"/>
    <w:rsid w:val="007F3D51"/>
    <w:rPr>
      <w:color w:val="FF6600"/>
    </w:rPr>
  </w:style>
  <w:style w:type="character" w:customStyle="1" w:styleId="RevisieDatum">
    <w:name w:val="RevisieDatum"/>
    <w:rsid w:val="007F3D51"/>
    <w:rPr>
      <w:vanish/>
      <w:color w:val="auto"/>
    </w:rPr>
  </w:style>
  <w:style w:type="table" w:styleId="Tabelraster">
    <w:name w:val="Table Grid"/>
    <w:basedOn w:val="Standaardtabel"/>
    <w:uiPriority w:val="59"/>
    <w:rsid w:val="007F3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7F3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F3D51"/>
  </w:style>
  <w:style w:type="paragraph" w:styleId="Koptekst">
    <w:name w:val="header"/>
    <w:basedOn w:val="Standaard"/>
    <w:link w:val="KoptekstChar"/>
    <w:uiPriority w:val="99"/>
    <w:unhideWhenUsed/>
    <w:rsid w:val="00C00B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0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644</Words>
  <Characters>3677</Characters>
  <Application>Microsoft Office Word</Application>
  <DocSecurity>0</DocSecurity>
  <Lines>30</Lines>
  <Paragraphs>8</Paragraphs>
  <ScaleCrop>false</ScaleCrop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Gwenda Quaden</cp:lastModifiedBy>
  <cp:revision>4</cp:revision>
  <dcterms:created xsi:type="dcterms:W3CDTF">2022-01-26T16:18:00Z</dcterms:created>
  <dcterms:modified xsi:type="dcterms:W3CDTF">2024-04-02T06:38:00Z</dcterms:modified>
</cp:coreProperties>
</file>